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4CBC5" w14:textId="25C9F39A" w:rsidR="00722890" w:rsidRDefault="00722890" w:rsidP="00722890">
      <w:pPr>
        <w:shd w:val="clear" w:color="auto" w:fill="FFFFFF"/>
        <w:spacing w:after="0" w:line="240" w:lineRule="auto"/>
        <w:rPr>
          <w:rFonts w:ascii="Johnston ITC Std Medium" w:hAnsi="Johnston ITC Std Medium"/>
          <w:sz w:val="40"/>
          <w:szCs w:val="40"/>
        </w:rPr>
      </w:pPr>
      <w:r w:rsidRPr="003E5059">
        <w:rPr>
          <w:rFonts w:ascii="Johnston ITC Std Medium" w:hAnsi="Johnston ITC Std Medium"/>
          <w:sz w:val="40"/>
          <w:szCs w:val="40"/>
        </w:rPr>
        <w:t>Girl Guides</w:t>
      </w:r>
      <w:r>
        <w:rPr>
          <w:rFonts w:ascii="Johnston ITC Std Medium" w:hAnsi="Johnston ITC Std Medium"/>
          <w:sz w:val="40"/>
          <w:szCs w:val="40"/>
        </w:rPr>
        <w:t xml:space="preserve"> at Headstone Manor &amp; Museum</w:t>
      </w:r>
    </w:p>
    <w:p w14:paraId="302A26CC" w14:textId="77777777" w:rsidR="00722890" w:rsidRPr="003E5059" w:rsidRDefault="00722890" w:rsidP="00722890">
      <w:pPr>
        <w:shd w:val="clear" w:color="auto" w:fill="FFFFFF"/>
        <w:spacing w:after="0" w:line="240" w:lineRule="auto"/>
        <w:rPr>
          <w:rFonts w:ascii="Johnston ITC Std Medium" w:hAnsi="Johnston ITC Std Medium"/>
          <w:sz w:val="40"/>
          <w:szCs w:val="40"/>
        </w:rPr>
      </w:pPr>
    </w:p>
    <w:p w14:paraId="5C1F3EF8" w14:textId="77777777" w:rsidR="00722890" w:rsidRDefault="00722890" w:rsidP="00722890">
      <w:pPr>
        <w:shd w:val="clear" w:color="auto" w:fill="FFFFFF"/>
        <w:spacing w:after="0" w:line="240" w:lineRule="auto"/>
        <w:rPr>
          <w:rFonts w:ascii="Johnston ITC Std Light" w:hAnsi="Johnston ITC Std Light"/>
          <w:sz w:val="24"/>
          <w:szCs w:val="24"/>
        </w:rPr>
      </w:pPr>
      <w:r>
        <w:rPr>
          <w:rFonts w:ascii="Johnston ITC Std Light" w:hAnsi="Johnston ITC Std Light"/>
          <w:sz w:val="24"/>
          <w:szCs w:val="24"/>
        </w:rPr>
        <w:t>Rainbows- Great Outdoors Interest Badge</w:t>
      </w:r>
    </w:p>
    <w:p w14:paraId="35BF8849" w14:textId="77777777" w:rsidR="00722890" w:rsidRPr="00047FC5" w:rsidRDefault="00722890" w:rsidP="00722890">
      <w:pPr>
        <w:pStyle w:val="ListParagraph"/>
        <w:numPr>
          <w:ilvl w:val="0"/>
          <w:numId w:val="2"/>
        </w:numPr>
        <w:shd w:val="clear" w:color="auto" w:fill="FFFFFF"/>
        <w:spacing w:after="0" w:line="240" w:lineRule="auto"/>
        <w:rPr>
          <w:rFonts w:ascii="Johnston ITC Std Light" w:hAnsi="Johnston ITC Std Light"/>
          <w:sz w:val="24"/>
          <w:szCs w:val="24"/>
        </w:rPr>
      </w:pPr>
      <w:r>
        <w:rPr>
          <w:rFonts w:ascii="Johnston ITC Std Light" w:hAnsi="Johnston ITC Std Light"/>
          <w:sz w:val="24"/>
          <w:szCs w:val="24"/>
        </w:rPr>
        <w:t>Explore the museum gardens, moat, and the park and document the nature and wildlife you see!</w:t>
      </w:r>
    </w:p>
    <w:p w14:paraId="0FDC2A58" w14:textId="77777777" w:rsidR="00722890" w:rsidRPr="003E5059" w:rsidRDefault="00722890" w:rsidP="00722890">
      <w:pPr>
        <w:shd w:val="clear" w:color="auto" w:fill="FFFFFF"/>
        <w:spacing w:after="0" w:line="240" w:lineRule="auto"/>
        <w:rPr>
          <w:rFonts w:ascii="Johnston ITC Std Light" w:hAnsi="Johnston ITC Std Light"/>
          <w:sz w:val="24"/>
          <w:szCs w:val="24"/>
        </w:rPr>
      </w:pPr>
    </w:p>
    <w:p w14:paraId="0C5132EF" w14:textId="77777777" w:rsidR="00722890" w:rsidRDefault="00722890" w:rsidP="00722890">
      <w:pPr>
        <w:shd w:val="clear" w:color="auto" w:fill="FFFFFF"/>
        <w:spacing w:after="0" w:line="240" w:lineRule="auto"/>
        <w:rPr>
          <w:rFonts w:ascii="Johnston ITC Std Light" w:hAnsi="Johnston ITC Std Light"/>
          <w:sz w:val="24"/>
          <w:szCs w:val="24"/>
        </w:rPr>
      </w:pPr>
      <w:r>
        <w:rPr>
          <w:rFonts w:ascii="Johnston ITC Std Light" w:hAnsi="Johnston ITC Std Light"/>
          <w:sz w:val="24"/>
          <w:szCs w:val="24"/>
        </w:rPr>
        <w:t>Brownies-Local History Interest Badge</w:t>
      </w:r>
    </w:p>
    <w:p w14:paraId="221BC0CF" w14:textId="77777777" w:rsidR="00722890" w:rsidRPr="008E50B3" w:rsidRDefault="00722890" w:rsidP="00722890">
      <w:pPr>
        <w:pStyle w:val="ListParagraph"/>
        <w:numPr>
          <w:ilvl w:val="0"/>
          <w:numId w:val="1"/>
        </w:numPr>
        <w:shd w:val="clear" w:color="auto" w:fill="FFFFFF"/>
        <w:spacing w:after="0" w:line="240" w:lineRule="auto"/>
        <w:rPr>
          <w:rFonts w:ascii="Johnston ITC Std Light" w:hAnsi="Johnston ITC Std Light"/>
          <w:sz w:val="24"/>
          <w:szCs w:val="24"/>
        </w:rPr>
      </w:pPr>
      <w:r>
        <w:rPr>
          <w:rFonts w:ascii="Johnston ITC Std Light" w:hAnsi="Johnston ITC Std Light"/>
          <w:sz w:val="24"/>
          <w:szCs w:val="24"/>
        </w:rPr>
        <w:t>Learn all about Harrow from the Stone Age to present day with a visit to the museum! Get inspired by the people who have lived here before and create something of your own connected to our local history.</w:t>
      </w:r>
    </w:p>
    <w:p w14:paraId="1DC091B4" w14:textId="77777777" w:rsidR="00722890" w:rsidRDefault="00722890" w:rsidP="00722890">
      <w:pPr>
        <w:shd w:val="clear" w:color="auto" w:fill="FFFFFF"/>
        <w:spacing w:after="0" w:line="240" w:lineRule="auto"/>
        <w:rPr>
          <w:rFonts w:ascii="Johnston ITC Std Light" w:hAnsi="Johnston ITC Std Light"/>
          <w:sz w:val="24"/>
          <w:szCs w:val="24"/>
        </w:rPr>
      </w:pPr>
    </w:p>
    <w:p w14:paraId="7FA26B52" w14:textId="77777777" w:rsidR="00722890" w:rsidRDefault="00722890" w:rsidP="00722890">
      <w:pPr>
        <w:shd w:val="clear" w:color="auto" w:fill="FFFFFF"/>
        <w:spacing w:after="0" w:line="240" w:lineRule="auto"/>
        <w:rPr>
          <w:rFonts w:ascii="Johnston ITC Std Light" w:hAnsi="Johnston ITC Std Light"/>
          <w:sz w:val="24"/>
          <w:szCs w:val="24"/>
        </w:rPr>
      </w:pPr>
      <w:r>
        <w:rPr>
          <w:rFonts w:ascii="Johnston ITC Std Light" w:hAnsi="Johnston ITC Std Light"/>
          <w:sz w:val="24"/>
          <w:szCs w:val="24"/>
        </w:rPr>
        <w:t>Guides-Photography Interest Badge</w:t>
      </w:r>
    </w:p>
    <w:p w14:paraId="14FC2D31" w14:textId="77777777" w:rsidR="00722890" w:rsidRPr="00047FC5" w:rsidRDefault="00722890" w:rsidP="00722890">
      <w:pPr>
        <w:pStyle w:val="ListParagraph"/>
        <w:numPr>
          <w:ilvl w:val="0"/>
          <w:numId w:val="1"/>
        </w:numPr>
        <w:shd w:val="clear" w:color="auto" w:fill="FFFFFF"/>
        <w:spacing w:after="0" w:line="240" w:lineRule="auto"/>
        <w:rPr>
          <w:rFonts w:ascii="Johnston ITC Std Light" w:hAnsi="Johnston ITC Std Light"/>
          <w:sz w:val="24"/>
          <w:szCs w:val="24"/>
        </w:rPr>
      </w:pPr>
      <w:r>
        <w:rPr>
          <w:rFonts w:ascii="Johnston ITC Std Light" w:hAnsi="Johnston ITC Std Light"/>
          <w:sz w:val="24"/>
          <w:szCs w:val="24"/>
        </w:rPr>
        <w:t>Come photograph the historical buildings of Headstone Manor &amp; Museum as well as the nature it is surrounded by. Share your work with others!</w:t>
      </w:r>
    </w:p>
    <w:p w14:paraId="295E62C8" w14:textId="77777777" w:rsidR="00722890" w:rsidRDefault="00722890" w:rsidP="00722890">
      <w:pPr>
        <w:shd w:val="clear" w:color="auto" w:fill="FFFFFF"/>
        <w:spacing w:after="0" w:line="240" w:lineRule="auto"/>
        <w:rPr>
          <w:rFonts w:ascii="Johnston ITC Std Light" w:hAnsi="Johnston ITC Std Light"/>
          <w:sz w:val="24"/>
          <w:szCs w:val="24"/>
        </w:rPr>
      </w:pPr>
    </w:p>
    <w:p w14:paraId="25004C0E" w14:textId="77777777" w:rsidR="00722890" w:rsidRDefault="00722890" w:rsidP="00722890">
      <w:pPr>
        <w:spacing w:after="0"/>
        <w:rPr>
          <w:rFonts w:ascii="Johnston ITC Std Light" w:hAnsi="Johnston ITC Std Light"/>
          <w:sz w:val="24"/>
          <w:szCs w:val="24"/>
        </w:rPr>
      </w:pPr>
      <w:r>
        <w:rPr>
          <w:rFonts w:ascii="Johnston ITC Std Light" w:hAnsi="Johnston ITC Std Light"/>
          <w:sz w:val="24"/>
          <w:szCs w:val="24"/>
        </w:rPr>
        <w:t>Rangers- Wanderer Interest Badge</w:t>
      </w:r>
    </w:p>
    <w:p w14:paraId="17726DCF" w14:textId="77777777" w:rsidR="00722890" w:rsidRPr="00047FC5" w:rsidRDefault="00722890" w:rsidP="00722890">
      <w:pPr>
        <w:pStyle w:val="ListParagraph"/>
        <w:numPr>
          <w:ilvl w:val="0"/>
          <w:numId w:val="1"/>
        </w:numPr>
        <w:spacing w:after="0"/>
        <w:rPr>
          <w:rFonts w:ascii="Johnston ITC Std Light" w:hAnsi="Johnston ITC Std Light"/>
          <w:sz w:val="24"/>
          <w:szCs w:val="24"/>
        </w:rPr>
      </w:pPr>
      <w:r>
        <w:rPr>
          <w:rFonts w:ascii="Johnston ITC Std Light" w:hAnsi="Johnston ITC Std Light"/>
          <w:sz w:val="24"/>
          <w:szCs w:val="24"/>
        </w:rPr>
        <w:t>Come follow our free Wellbeing Wander around the Manor House. Use your senses to find peace and grounding while on your journey. What did you find useful from these grounding exercises?</w:t>
      </w:r>
    </w:p>
    <w:p w14:paraId="6622675B" w14:textId="77777777" w:rsidR="00503B46" w:rsidRDefault="00503B46"/>
    <w:sectPr w:rsidR="00503B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Johnston ITC Std Medium">
    <w:panose1 w:val="02000604030000020003"/>
    <w:charset w:val="00"/>
    <w:family w:val="modern"/>
    <w:notTrueType/>
    <w:pitch w:val="variable"/>
    <w:sig w:usb0="A00000AF" w:usb1="5000204A" w:usb2="00000000" w:usb3="00000000" w:csb0="00000111" w:csb1="00000000"/>
  </w:font>
  <w:font w:name="Johnston ITC Std Light">
    <w:panose1 w:val="02000504040000020003"/>
    <w:charset w:val="00"/>
    <w:family w:val="modern"/>
    <w:notTrueType/>
    <w:pitch w:val="variable"/>
    <w:sig w:usb0="A00000AF" w:usb1="5000204A"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5C9E"/>
    <w:multiLevelType w:val="hybridMultilevel"/>
    <w:tmpl w:val="C36EC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3D03CC"/>
    <w:multiLevelType w:val="hybridMultilevel"/>
    <w:tmpl w:val="2ED03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4224681">
    <w:abstractNumId w:val="1"/>
  </w:num>
  <w:num w:numId="2" w16cid:durableId="429401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890"/>
    <w:rsid w:val="00503B46"/>
    <w:rsid w:val="00671318"/>
    <w:rsid w:val="006973AE"/>
    <w:rsid w:val="00722890"/>
    <w:rsid w:val="00754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6F8DD"/>
  <w15:chartTrackingRefBased/>
  <w15:docId w15:val="{E79E30C8-0D60-44B9-8726-6F1E0C05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890"/>
    <w:pPr>
      <w:spacing w:line="259" w:lineRule="auto"/>
    </w:pPr>
    <w:rPr>
      <w:kern w:val="0"/>
      <w:sz w:val="22"/>
      <w:szCs w:val="22"/>
      <w14:ligatures w14:val="none"/>
    </w:rPr>
  </w:style>
  <w:style w:type="paragraph" w:styleId="Heading1">
    <w:name w:val="heading 1"/>
    <w:basedOn w:val="Normal"/>
    <w:next w:val="Normal"/>
    <w:link w:val="Heading1Char"/>
    <w:uiPriority w:val="9"/>
    <w:qFormat/>
    <w:rsid w:val="007228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28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28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28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28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28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8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8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8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8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28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8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8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28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28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8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8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890"/>
    <w:rPr>
      <w:rFonts w:eastAsiaTheme="majorEastAsia" w:cstheme="majorBidi"/>
      <w:color w:val="272727" w:themeColor="text1" w:themeTint="D8"/>
    </w:rPr>
  </w:style>
  <w:style w:type="paragraph" w:styleId="Title">
    <w:name w:val="Title"/>
    <w:basedOn w:val="Normal"/>
    <w:next w:val="Normal"/>
    <w:link w:val="TitleChar"/>
    <w:uiPriority w:val="10"/>
    <w:qFormat/>
    <w:rsid w:val="00722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8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8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8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890"/>
    <w:pPr>
      <w:spacing w:before="160"/>
      <w:jc w:val="center"/>
    </w:pPr>
    <w:rPr>
      <w:i/>
      <w:iCs/>
      <w:color w:val="404040" w:themeColor="text1" w:themeTint="BF"/>
    </w:rPr>
  </w:style>
  <w:style w:type="character" w:customStyle="1" w:styleId="QuoteChar">
    <w:name w:val="Quote Char"/>
    <w:basedOn w:val="DefaultParagraphFont"/>
    <w:link w:val="Quote"/>
    <w:uiPriority w:val="29"/>
    <w:rsid w:val="00722890"/>
    <w:rPr>
      <w:i/>
      <w:iCs/>
      <w:color w:val="404040" w:themeColor="text1" w:themeTint="BF"/>
    </w:rPr>
  </w:style>
  <w:style w:type="paragraph" w:styleId="ListParagraph">
    <w:name w:val="List Paragraph"/>
    <w:basedOn w:val="Normal"/>
    <w:uiPriority w:val="34"/>
    <w:qFormat/>
    <w:rsid w:val="00722890"/>
    <w:pPr>
      <w:ind w:left="720"/>
      <w:contextualSpacing/>
    </w:pPr>
  </w:style>
  <w:style w:type="character" w:styleId="IntenseEmphasis">
    <w:name w:val="Intense Emphasis"/>
    <w:basedOn w:val="DefaultParagraphFont"/>
    <w:uiPriority w:val="21"/>
    <w:qFormat/>
    <w:rsid w:val="00722890"/>
    <w:rPr>
      <w:i/>
      <w:iCs/>
      <w:color w:val="0F4761" w:themeColor="accent1" w:themeShade="BF"/>
    </w:rPr>
  </w:style>
  <w:style w:type="paragraph" w:styleId="IntenseQuote">
    <w:name w:val="Intense Quote"/>
    <w:basedOn w:val="Normal"/>
    <w:next w:val="Normal"/>
    <w:link w:val="IntenseQuoteChar"/>
    <w:uiPriority w:val="30"/>
    <w:qFormat/>
    <w:rsid w:val="007228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2890"/>
    <w:rPr>
      <w:i/>
      <w:iCs/>
      <w:color w:val="0F4761" w:themeColor="accent1" w:themeShade="BF"/>
    </w:rPr>
  </w:style>
  <w:style w:type="character" w:styleId="IntenseReference">
    <w:name w:val="Intense Reference"/>
    <w:basedOn w:val="DefaultParagraphFont"/>
    <w:uiPriority w:val="32"/>
    <w:qFormat/>
    <w:rsid w:val="007228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9A72529BEDB46A0E9659AD907CDEF" ma:contentTypeVersion="15" ma:contentTypeDescription="Create a new document." ma:contentTypeScope="" ma:versionID="a997dcd74a481924e13961b40a858b78">
  <xsd:schema xmlns:xsd="http://www.w3.org/2001/XMLSchema" xmlns:xs="http://www.w3.org/2001/XMLSchema" xmlns:p="http://schemas.microsoft.com/office/2006/metadata/properties" xmlns:ns2="1e15c2af-314f-4bd4-a20b-c10c7ff4ea11" xmlns:ns3="db5a9362-76b7-48da-a373-410f11cfad2c" targetNamespace="http://schemas.microsoft.com/office/2006/metadata/properties" ma:root="true" ma:fieldsID="1b53e821a9ed29ad493a876e86e04b2c" ns2:_="" ns3:_="">
    <xsd:import namespace="1e15c2af-314f-4bd4-a20b-c10c7ff4ea11"/>
    <xsd:import namespace="db5a9362-76b7-48da-a373-410f11cfad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5c2af-314f-4bd4-a20b-c10c7ff4e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4dabcf8-0b7b-4cfe-b513-404981d0183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5a9362-76b7-48da-a373-410f11cfad2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16b7f4d-e596-4882-89c6-b8e49bea7419}" ma:internalName="TaxCatchAll" ma:showField="CatchAllData" ma:web="db5a9362-76b7-48da-a373-410f11cfad2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5a9362-76b7-48da-a373-410f11cfad2c" xsi:nil="true"/>
    <lcf76f155ced4ddcb4097134ff3c332f xmlns="1e15c2af-314f-4bd4-a20b-c10c7ff4ea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67176C-D519-4940-8294-649A41F1A770}"/>
</file>

<file path=customXml/itemProps2.xml><?xml version="1.0" encoding="utf-8"?>
<ds:datastoreItem xmlns:ds="http://schemas.openxmlformats.org/officeDocument/2006/customXml" ds:itemID="{EEA74F95-0F8B-4CFB-93EF-62917EBA543D}"/>
</file>

<file path=customXml/itemProps3.xml><?xml version="1.0" encoding="utf-8"?>
<ds:datastoreItem xmlns:ds="http://schemas.openxmlformats.org/officeDocument/2006/customXml" ds:itemID="{FC61748D-88D4-40C8-93A3-3B9D4FB0CEBE}"/>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679</Characters>
  <Application>Microsoft Office Word</Application>
  <DocSecurity>0</DocSecurity>
  <Lines>18</Lines>
  <Paragraphs>8</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Harrington</dc:creator>
  <cp:keywords/>
  <dc:description/>
  <cp:lastModifiedBy>Grace Harrington</cp:lastModifiedBy>
  <cp:revision>1</cp:revision>
  <dcterms:created xsi:type="dcterms:W3CDTF">2026-03-11T15:45:00Z</dcterms:created>
  <dcterms:modified xsi:type="dcterms:W3CDTF">2026-03-11T15:47:00Z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0x010100D3D9A72529BEDB46A0E9659AD907CDEF</vt:lpwstr>
  </property>
</Properties>
</file>